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“2018中国遗传学会第十次全国会员代表大会”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会务公司招标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jc w:val="center"/>
        <w:rPr>
          <w:rFonts w:eastAsia="宋体"/>
          <w:b/>
          <w:sz w:val="72"/>
          <w:szCs w:val="72"/>
        </w:rPr>
      </w:pPr>
      <w:r>
        <w:rPr>
          <w:rFonts w:eastAsia="宋体"/>
          <w:b/>
          <w:sz w:val="72"/>
          <w:szCs w:val="72"/>
        </w:rPr>
        <w:t>公开招标文件</w:t>
      </w:r>
    </w:p>
    <w:p>
      <w:pPr>
        <w:pStyle w:val="4"/>
        <w:spacing w:before="0" w:beforeAutospacing="0" w:after="0" w:afterAutospacing="0" w:line="405" w:lineRule="atLeast"/>
        <w:jc w:val="center"/>
        <w:rPr>
          <w:rFonts w:eastAsia="宋体"/>
          <w:sz w:val="72"/>
          <w:szCs w:val="72"/>
        </w:rPr>
      </w:pPr>
    </w:p>
    <w:p>
      <w:pPr>
        <w:pStyle w:val="4"/>
        <w:spacing w:before="0" w:beforeAutospacing="0" w:after="0" w:afterAutospacing="0" w:line="1000" w:lineRule="exact"/>
        <w:ind w:left="624" w:hanging="624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1000" w:lineRule="exact"/>
        <w:ind w:left="1985" w:hanging="1985"/>
        <w:rPr>
          <w:rFonts w:eastAsiaTheme="minorEastAsia"/>
          <w:color w:val="000000"/>
          <w:sz w:val="36"/>
          <w:szCs w:val="36"/>
        </w:rPr>
      </w:pPr>
      <w:r>
        <w:rPr>
          <w:rFonts w:eastAsiaTheme="minorEastAsia"/>
          <w:b/>
          <w:color w:val="000000"/>
          <w:sz w:val="36"/>
          <w:szCs w:val="36"/>
        </w:rPr>
        <w:t>项目名称：</w:t>
      </w:r>
      <w:r>
        <w:rPr>
          <w:rFonts w:eastAsiaTheme="minorEastAsia"/>
          <w:color w:val="000000"/>
          <w:sz w:val="36"/>
          <w:szCs w:val="36"/>
        </w:rPr>
        <w:t>2018中国遗传学会第十次全国会员代表大会会务公司招标</w:t>
      </w:r>
    </w:p>
    <w:p>
      <w:pPr>
        <w:pStyle w:val="4"/>
        <w:spacing w:before="0" w:beforeAutospacing="0" w:after="0" w:afterAutospacing="0" w:line="1000" w:lineRule="exact"/>
        <w:ind w:left="1985" w:hanging="1985"/>
        <w:rPr>
          <w:rFonts w:eastAsiaTheme="minorEastAsia"/>
          <w:color w:val="000000"/>
          <w:sz w:val="36"/>
          <w:szCs w:val="36"/>
        </w:rPr>
      </w:pPr>
      <w:r>
        <w:rPr>
          <w:rFonts w:eastAsiaTheme="minorEastAsia"/>
          <w:color w:val="000000"/>
          <w:sz w:val="36"/>
          <w:szCs w:val="36"/>
        </w:rPr>
        <w:t xml:space="preserve"> </w:t>
      </w:r>
      <w:r>
        <w:rPr>
          <w:rFonts w:eastAsiaTheme="minorEastAsia"/>
          <w:b/>
          <w:color w:val="000000"/>
          <w:sz w:val="36"/>
          <w:szCs w:val="36"/>
        </w:rPr>
        <w:t>招标单位：</w:t>
      </w:r>
      <w:r>
        <w:rPr>
          <w:rFonts w:hint="eastAsia" w:eastAsiaTheme="minorEastAsia"/>
          <w:color w:val="000000"/>
          <w:sz w:val="36"/>
          <w:szCs w:val="36"/>
        </w:rPr>
        <w:t>江苏省</w:t>
      </w:r>
      <w:r>
        <w:rPr>
          <w:rFonts w:eastAsiaTheme="minorEastAsia"/>
          <w:color w:val="000000"/>
          <w:sz w:val="36"/>
          <w:szCs w:val="36"/>
        </w:rPr>
        <w:t>遗传学会</w:t>
      </w:r>
    </w:p>
    <w:p>
      <w:pPr>
        <w:pStyle w:val="4"/>
        <w:spacing w:before="0" w:beforeAutospacing="0" w:after="0" w:afterAutospacing="0" w:line="405" w:lineRule="atLeast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jc w:val="center"/>
        <w:rPr>
          <w:rFonts w:eastAsia="瀹嬩綋"/>
          <w:b/>
          <w:color w:val="000000"/>
          <w:sz w:val="32"/>
          <w:szCs w:val="32"/>
        </w:rPr>
      </w:pPr>
      <w:r>
        <w:rPr>
          <w:rFonts w:eastAsia="瀹嬩綋"/>
          <w:b/>
          <w:color w:val="000000"/>
          <w:sz w:val="32"/>
          <w:szCs w:val="32"/>
        </w:rPr>
        <w:t>2018年8月</w:t>
      </w:r>
    </w:p>
    <w:p>
      <w:pPr>
        <w:pStyle w:val="4"/>
        <w:spacing w:before="0" w:beforeAutospacing="0" w:after="0" w:afterAutospacing="0" w:line="405" w:lineRule="atLeast"/>
        <w:rPr>
          <w:rFonts w:eastAsia="瀹嬩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405" w:lineRule="atLeast"/>
        <w:jc w:val="center"/>
        <w:rPr>
          <w:rFonts w:eastAsia="瀹嬩綋"/>
          <w:color w:val="000000"/>
          <w:sz w:val="28"/>
          <w:szCs w:val="28"/>
        </w:rPr>
      </w:pPr>
      <w:r>
        <w:rPr>
          <w:rFonts w:eastAsia="瀹嬩綋"/>
          <w:color w:val="000000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</w:t>
      </w:r>
      <w:r>
        <w:rPr>
          <w:rFonts w:hint="eastAsia" w:ascii="Times New Roman" w:hAnsi="Times New Roman" w:cs="Times New Roman"/>
          <w:b/>
          <w:sz w:val="28"/>
          <w:szCs w:val="28"/>
        </w:rPr>
        <w:t>背景简介</w:t>
      </w:r>
      <w:r>
        <w:rPr>
          <w:rFonts w:ascii="Times New Roman" w:hAnsi="Times New Roman" w:cs="Times New Roman"/>
          <w:b/>
          <w:sz w:val="28"/>
          <w:szCs w:val="28"/>
        </w:rPr>
        <w:t>：</w:t>
      </w:r>
    </w:p>
    <w:p>
      <w:pPr>
        <w:pStyle w:val="4"/>
        <w:spacing w:before="0" w:beforeAutospacing="0" w:after="0" w:afterAutospacing="0" w:line="405" w:lineRule="atLeast"/>
        <w:ind w:firstLine="560" w:firstLineChars="20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“中国遗传学会第十届全国会员代表大会暨学术讨论会”将于</w:t>
      </w:r>
      <w:r>
        <w:rPr>
          <w:rFonts w:eastAsiaTheme="minorEastAsia"/>
          <w:b/>
          <w:bCs/>
          <w:color w:val="000000"/>
          <w:sz w:val="28"/>
          <w:szCs w:val="28"/>
        </w:rPr>
        <w:t>2018年11月26-29日</w:t>
      </w:r>
      <w:r>
        <w:rPr>
          <w:rFonts w:eastAsiaTheme="minorEastAsia"/>
          <w:color w:val="000000"/>
          <w:sz w:val="28"/>
          <w:szCs w:val="28"/>
        </w:rPr>
        <w:t>在江苏南京召开，这里是中国遗传学会第一届全国会员代表大会召开的地方，届时中国遗传学会将走过40年的历程。本次会议大会主题为“遗传学：继承、创新、发展”，来自全国的遗传学相关领域的科技工作者将欢聚一堂，交流遗传学领域的热点、难点和新成果、新进展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根据国家相关规定和中国遗传学会的相关要求，采取邀请招标方式，择优选定合作会务公司。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>、活动安排：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1、时间：2018年11月26-29日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2、大会主题：遗传学：继承、创新、发展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3、人数：预计约1000名代表参会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4、主要流程安排及相关要求如下表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7587" w:type="dxa"/>
        <w:tblInd w:w="4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212"/>
        <w:gridCol w:w="5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5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11.26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报到</w:t>
            </w:r>
          </w:p>
        </w:tc>
        <w:tc>
          <w:tcPr>
            <w:tcW w:w="5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1、机场、火车站接送安排周到；在费用预算前提下尽量减少参会人员舟车劳顿；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2、</w:t>
            </w:r>
            <w:r>
              <w:fldChar w:fldCharType="begin"/>
            </w:r>
            <w:r>
              <w:instrText xml:space="preserve"> HYPERLINK "http://www.zjjok.com/hotel/"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酒店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预订。会场规格包括大小、布局符合1000人以上大会最佳条件。不同层次参会人员食宿按照标准安排。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3、飞机、火车统一订票。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4、会场布置、材料准备、大巴安排。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5、晚宴安排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11.27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全天</w:t>
            </w:r>
          </w:p>
        </w:tc>
        <w:tc>
          <w:tcPr>
            <w:tcW w:w="5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1、会场布置；2、合照安排；3、用餐安排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11.28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全天</w:t>
            </w:r>
          </w:p>
        </w:tc>
        <w:tc>
          <w:tcPr>
            <w:tcW w:w="5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1、会场安排；2、用餐安排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11.29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返程</w:t>
            </w:r>
          </w:p>
        </w:tc>
        <w:tc>
          <w:tcPr>
            <w:tcW w:w="5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1、会场安排；2、会议闭幕；3、退房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三</w:t>
      </w:r>
      <w:r>
        <w:rPr>
          <w:rFonts w:ascii="Times New Roman" w:hAnsi="Times New Roman" w:cs="Times New Roman"/>
          <w:b/>
          <w:sz w:val="28"/>
          <w:szCs w:val="28"/>
        </w:rPr>
        <w:t>、投标流程安排：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1、时间：具体时间另行通知，若有变化提前通知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2、参加人员：投标方及招标方相关人员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3、投标说明内容及要求：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（1）投标方公司简介、资质说明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（2）投标方近期举办过类似活动的介绍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（3）本次投标活动的行程安排说明（酒店、就餐、晚宴等选址）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（4）本次投标活动的组织、策划方案说明（着重会场布置、形式策划、用餐选择和配套服务含现场服务人数与人员情况介绍）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（5）本次投标活动的价格说明（需提供人均价格及总价格）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4、投标所需资料：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（1）投标书（至少包含活动安排、方案等文案、价格明细表；不少于5份）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（2）电子版活动及方案介绍说明（建议PPT格式）、价格明细（建议Excel格式）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>、注意事项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1、请准时参加投标会议，到时未参加者视为放弃投标。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2、请重点介绍会场布置策划、主要行程安排、费用预算！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3、本着节俭原则进行费用安排。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4、书面投标书请自行密封，投标会议现场由工作人员拆封。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5、中标结果将在经我司相关部门及领导审批通过后另行通知。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李子昂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电话：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025-84399893/18168037386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56"/>
    <w:rsid w:val="00287FE7"/>
    <w:rsid w:val="002B19EE"/>
    <w:rsid w:val="002C0556"/>
    <w:rsid w:val="002F3D7B"/>
    <w:rsid w:val="00411DAE"/>
    <w:rsid w:val="00424CDE"/>
    <w:rsid w:val="00727359"/>
    <w:rsid w:val="007B2DC1"/>
    <w:rsid w:val="00A43465"/>
    <w:rsid w:val="00AC6396"/>
    <w:rsid w:val="00B50B9D"/>
    <w:rsid w:val="00B918E7"/>
    <w:rsid w:val="00B96EF3"/>
    <w:rsid w:val="00C10B93"/>
    <w:rsid w:val="00E24CA9"/>
    <w:rsid w:val="00EB0A33"/>
    <w:rsid w:val="62B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qFormat/>
    <w:uiPriority w:val="99"/>
  </w:style>
  <w:style w:type="character" w:customStyle="1" w:styleId="9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</Words>
  <Characters>966</Characters>
  <Lines>8</Lines>
  <Paragraphs>2</Paragraphs>
  <TotalTime>3</TotalTime>
  <ScaleCrop>false</ScaleCrop>
  <LinksUpToDate>false</LinksUpToDate>
  <CharactersWithSpaces>1133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2018-08-08T07:12:00Z</dcterms:created>
  <dc:creator>lza</dc:creator>
  <cp:lastModifiedBy>ljg</cp:lastModifiedBy>
  <dcterms:modified xsi:type="dcterms:W3CDTF">2018-08-13T03:07:02Z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